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598D" w14:textId="5D25A0EC" w:rsidR="00341926" w:rsidRPr="00CB73D3" w:rsidRDefault="004C0CD9" w:rsidP="00341926">
      <w:pPr>
        <w:pStyle w:val="NoSpacing"/>
        <w:rPr>
          <w:rFonts w:cs="Arial"/>
          <w:b/>
          <w:sz w:val="22"/>
          <w:szCs w:val="22"/>
        </w:rPr>
      </w:pPr>
      <w:r w:rsidRPr="00CB73D3">
        <w:rPr>
          <w:rFonts w:cs="Arial"/>
          <w:b/>
          <w:sz w:val="22"/>
          <w:szCs w:val="22"/>
        </w:rPr>
        <w:t xml:space="preserve">Occupational Health </w:t>
      </w:r>
      <w:r w:rsidR="00CC49ED">
        <w:rPr>
          <w:rFonts w:cs="Arial"/>
          <w:b/>
          <w:sz w:val="22"/>
          <w:szCs w:val="22"/>
        </w:rPr>
        <w:t>&amp;</w:t>
      </w:r>
      <w:r w:rsidRPr="00CB73D3">
        <w:rPr>
          <w:rFonts w:cs="Arial"/>
          <w:b/>
          <w:sz w:val="22"/>
          <w:szCs w:val="22"/>
        </w:rPr>
        <w:t xml:space="preserve"> Safety</w:t>
      </w:r>
      <w:r w:rsidR="00341926" w:rsidRPr="00CB73D3">
        <w:rPr>
          <w:rFonts w:cs="Arial"/>
          <w:b/>
          <w:sz w:val="22"/>
          <w:szCs w:val="22"/>
        </w:rPr>
        <w:t xml:space="preserve"> Policy</w:t>
      </w:r>
    </w:p>
    <w:p w14:paraId="0AFB5742" w14:textId="77777777" w:rsidR="00341926" w:rsidRPr="00CB73D3" w:rsidRDefault="00341926" w:rsidP="00341926">
      <w:pPr>
        <w:pStyle w:val="NoSpacing"/>
        <w:rPr>
          <w:rFonts w:cs="Arial"/>
          <w:b/>
          <w:sz w:val="22"/>
          <w:szCs w:val="22"/>
        </w:rPr>
      </w:pPr>
    </w:p>
    <w:p w14:paraId="5ADE7EB9" w14:textId="778ED3C4" w:rsidR="00E17B06" w:rsidRPr="00CB73D3" w:rsidRDefault="00E17B06" w:rsidP="00E17B06">
      <w:pPr>
        <w:pStyle w:val="NoSpacing"/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The Occupational Health</w:t>
      </w:r>
      <w:r>
        <w:rPr>
          <w:rFonts w:cs="Arial"/>
          <w:sz w:val="22"/>
          <w:szCs w:val="22"/>
        </w:rPr>
        <w:t xml:space="preserve"> &amp;</w:t>
      </w:r>
      <w:r w:rsidRPr="00CB73D3">
        <w:rPr>
          <w:rFonts w:cs="Arial"/>
          <w:sz w:val="22"/>
          <w:szCs w:val="22"/>
        </w:rPr>
        <w:t xml:space="preserve"> Safety Policy has been established by Manx Telecom</w:t>
      </w:r>
      <w:r>
        <w:rPr>
          <w:rFonts w:cs="Arial"/>
          <w:sz w:val="22"/>
          <w:szCs w:val="22"/>
        </w:rPr>
        <w:t xml:space="preserve"> </w:t>
      </w:r>
      <w:r w:rsidR="003E5D29">
        <w:rPr>
          <w:rFonts w:cs="Arial"/>
          <w:sz w:val="22"/>
          <w:szCs w:val="22"/>
        </w:rPr>
        <w:t xml:space="preserve">Trading Ltd </w:t>
      </w:r>
      <w:r>
        <w:rPr>
          <w:rFonts w:cs="Arial"/>
          <w:sz w:val="22"/>
          <w:szCs w:val="22"/>
        </w:rPr>
        <w:t>M</w:t>
      </w:r>
      <w:r w:rsidRPr="00CB73D3">
        <w:rPr>
          <w:rFonts w:cs="Arial"/>
          <w:sz w:val="22"/>
          <w:szCs w:val="22"/>
        </w:rPr>
        <w:t>anagement to support the strategic objectives of the business</w:t>
      </w:r>
      <w:r>
        <w:rPr>
          <w:rFonts w:cs="Arial"/>
          <w:sz w:val="22"/>
          <w:szCs w:val="22"/>
        </w:rPr>
        <w:t xml:space="preserve"> and</w:t>
      </w:r>
      <w:r w:rsidRPr="00CB73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</w:t>
      </w:r>
      <w:r w:rsidRPr="00CB73D3">
        <w:rPr>
          <w:rFonts w:cs="Arial"/>
          <w:sz w:val="22"/>
          <w:szCs w:val="22"/>
        </w:rPr>
        <w:t>commit</w:t>
      </w:r>
      <w:r>
        <w:rPr>
          <w:rFonts w:cs="Arial"/>
          <w:sz w:val="22"/>
          <w:szCs w:val="22"/>
        </w:rPr>
        <w:t>ment</w:t>
      </w:r>
      <w:r w:rsidRPr="00CB73D3">
        <w:rPr>
          <w:rFonts w:cs="Arial"/>
          <w:sz w:val="22"/>
          <w:szCs w:val="22"/>
        </w:rPr>
        <w:t xml:space="preserve"> to continual improvement of the Occupational Health </w:t>
      </w:r>
      <w:r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Safety Management System.</w:t>
      </w:r>
    </w:p>
    <w:p w14:paraId="24B06B8E" w14:textId="77777777" w:rsidR="00E17B06" w:rsidRPr="00CB73D3" w:rsidRDefault="00E17B06" w:rsidP="00E17B06">
      <w:pPr>
        <w:pStyle w:val="NoSpacing"/>
        <w:jc w:val="left"/>
        <w:rPr>
          <w:rFonts w:cs="Arial"/>
          <w:sz w:val="22"/>
          <w:szCs w:val="22"/>
        </w:rPr>
      </w:pPr>
    </w:p>
    <w:p w14:paraId="1F1AF317" w14:textId="399C1C10" w:rsidR="00E17B06" w:rsidRDefault="00E17B06" w:rsidP="00E17B06">
      <w:pPr>
        <w:pStyle w:val="NoSpacing"/>
        <w:jc w:val="left"/>
        <w:rPr>
          <w:rFonts w:cs="Arial"/>
          <w:sz w:val="22"/>
          <w:szCs w:val="22"/>
        </w:rPr>
      </w:pPr>
      <w:r w:rsidRPr="00F717B1">
        <w:rPr>
          <w:rFonts w:cs="Arial"/>
          <w:sz w:val="22"/>
          <w:szCs w:val="22"/>
        </w:rPr>
        <w:t xml:space="preserve">Health and </w:t>
      </w:r>
      <w:r w:rsidR="002E7980">
        <w:rPr>
          <w:rFonts w:cs="Arial"/>
          <w:sz w:val="22"/>
          <w:szCs w:val="22"/>
        </w:rPr>
        <w:t>S</w:t>
      </w:r>
      <w:r w:rsidRPr="00F717B1">
        <w:rPr>
          <w:rFonts w:cs="Arial"/>
          <w:sz w:val="22"/>
          <w:szCs w:val="22"/>
        </w:rPr>
        <w:t>afety will always be a top priority for Manx Telecom</w:t>
      </w:r>
      <w:r>
        <w:rPr>
          <w:rFonts w:cs="Arial"/>
          <w:sz w:val="22"/>
          <w:szCs w:val="22"/>
        </w:rPr>
        <w:t xml:space="preserve"> </w:t>
      </w:r>
      <w:r w:rsidR="003E5D29">
        <w:rPr>
          <w:rFonts w:cs="Arial"/>
          <w:sz w:val="22"/>
          <w:szCs w:val="22"/>
        </w:rPr>
        <w:t>Trading Ltd</w:t>
      </w:r>
      <w:r w:rsidRPr="00F717B1">
        <w:rPr>
          <w:rFonts w:cs="Arial"/>
          <w:sz w:val="22"/>
          <w:szCs w:val="22"/>
        </w:rPr>
        <w:t xml:space="preserve">. Our primary goals are to prevent work related injuries </w:t>
      </w:r>
      <w:r>
        <w:rPr>
          <w:rFonts w:cs="Arial"/>
          <w:sz w:val="22"/>
          <w:szCs w:val="22"/>
        </w:rPr>
        <w:t>and</w:t>
      </w:r>
      <w:r w:rsidRPr="00F717B1">
        <w:rPr>
          <w:rFonts w:cs="Arial"/>
          <w:sz w:val="22"/>
          <w:szCs w:val="22"/>
        </w:rPr>
        <w:t xml:space="preserve"> ill-health, eliminate hazards, minimise Health &amp; Safety risks to employees, customers, contractors and interested parties.</w:t>
      </w:r>
    </w:p>
    <w:p w14:paraId="67EC7E4A" w14:textId="77777777" w:rsidR="00E17B06" w:rsidRDefault="00E17B06" w:rsidP="00E17B06">
      <w:pPr>
        <w:pStyle w:val="NoSpacing"/>
        <w:jc w:val="left"/>
        <w:rPr>
          <w:rFonts w:cs="Arial"/>
          <w:sz w:val="22"/>
          <w:szCs w:val="22"/>
        </w:rPr>
      </w:pPr>
    </w:p>
    <w:p w14:paraId="76B5BAEA" w14:textId="77777777" w:rsidR="00E17B06" w:rsidRPr="00CB73D3" w:rsidRDefault="00E17B06" w:rsidP="00E17B06">
      <w:pPr>
        <w:pStyle w:val="NoSpacing"/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We aim to conduct our business in accordance with the Health </w:t>
      </w:r>
      <w:r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Safety at Work Act 1974, ISO 45001 Occupational Health </w:t>
      </w:r>
      <w:r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Safety Management System</w:t>
      </w:r>
      <w:r>
        <w:rPr>
          <w:rFonts w:cs="Arial"/>
          <w:sz w:val="22"/>
          <w:szCs w:val="22"/>
        </w:rPr>
        <w:t>s standard</w:t>
      </w:r>
      <w:r w:rsidRPr="00CB73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 xml:space="preserve"> supporting legislation </w:t>
      </w:r>
      <w:r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regulations.</w:t>
      </w:r>
    </w:p>
    <w:p w14:paraId="3B07DF2F" w14:textId="77777777" w:rsidR="00341926" w:rsidRPr="00CB73D3" w:rsidRDefault="00341926" w:rsidP="00341926">
      <w:pPr>
        <w:pStyle w:val="NoSpacing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 </w:t>
      </w:r>
    </w:p>
    <w:p w14:paraId="3809EAD6" w14:textId="5B0C2B78" w:rsidR="00341926" w:rsidRPr="00CB73D3" w:rsidRDefault="00341926" w:rsidP="00341926">
      <w:pPr>
        <w:pStyle w:val="NoSpacing"/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The </w:t>
      </w:r>
      <w:r w:rsidR="004C0CD9" w:rsidRPr="00CB73D3">
        <w:rPr>
          <w:rFonts w:cs="Arial"/>
          <w:sz w:val="22"/>
          <w:szCs w:val="22"/>
        </w:rPr>
        <w:t xml:space="preserve">Occupational Health </w:t>
      </w:r>
      <w:r w:rsidR="00CC49ED">
        <w:rPr>
          <w:rFonts w:cs="Arial"/>
          <w:sz w:val="22"/>
          <w:szCs w:val="22"/>
        </w:rPr>
        <w:t>&amp;</w:t>
      </w:r>
      <w:r w:rsidR="004C0CD9" w:rsidRPr="00CB73D3">
        <w:rPr>
          <w:rFonts w:cs="Arial"/>
          <w:sz w:val="22"/>
          <w:szCs w:val="22"/>
        </w:rPr>
        <w:t xml:space="preserve"> Safety </w:t>
      </w:r>
      <w:r w:rsidR="00652B31" w:rsidRPr="00CB73D3">
        <w:rPr>
          <w:rFonts w:cs="Arial"/>
          <w:sz w:val="22"/>
          <w:szCs w:val="22"/>
        </w:rPr>
        <w:t>P</w:t>
      </w:r>
      <w:r w:rsidRPr="00CB73D3">
        <w:rPr>
          <w:rFonts w:cs="Arial"/>
          <w:sz w:val="22"/>
          <w:szCs w:val="22"/>
        </w:rPr>
        <w:t>olicy ensures:</w:t>
      </w:r>
    </w:p>
    <w:p w14:paraId="6F82E8A2" w14:textId="77777777" w:rsidR="00341926" w:rsidRPr="00CB73D3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5D1505E5" w14:textId="1885FD9E" w:rsidR="00CC49ED" w:rsidRDefault="00CC49ED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framework for setting Health &amp; Safety objectives</w:t>
      </w:r>
    </w:p>
    <w:p w14:paraId="0D53D7B0" w14:textId="3D37A89F" w:rsidR="004C0CD9" w:rsidRPr="00CB73D3" w:rsidRDefault="00991A0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Minimising </w:t>
      </w:r>
      <w:r w:rsidR="005A63AE" w:rsidRPr="00CB73D3">
        <w:rPr>
          <w:rFonts w:cs="Arial"/>
          <w:sz w:val="22"/>
          <w:szCs w:val="22"/>
        </w:rPr>
        <w:t xml:space="preserve">Health </w:t>
      </w:r>
      <w:r w:rsidR="00CC49ED">
        <w:rPr>
          <w:rFonts w:cs="Arial"/>
          <w:sz w:val="22"/>
          <w:szCs w:val="22"/>
        </w:rPr>
        <w:t>&amp;</w:t>
      </w:r>
      <w:r w:rsidR="005A63AE" w:rsidRPr="00CB73D3">
        <w:rPr>
          <w:rFonts w:cs="Arial"/>
          <w:sz w:val="22"/>
          <w:szCs w:val="22"/>
        </w:rPr>
        <w:t xml:space="preserve"> Safety risk</w:t>
      </w:r>
      <w:r w:rsidR="00CB73D3" w:rsidRPr="00CB73D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5A63AE" w:rsidRPr="00CB73D3">
        <w:rPr>
          <w:rFonts w:cs="Arial"/>
          <w:sz w:val="22"/>
          <w:szCs w:val="22"/>
        </w:rPr>
        <w:t xml:space="preserve">through a hazard identification </w:t>
      </w:r>
      <w:r w:rsidR="00CC49ED">
        <w:rPr>
          <w:rFonts w:cs="Arial"/>
          <w:sz w:val="22"/>
          <w:szCs w:val="22"/>
        </w:rPr>
        <w:t>&amp;</w:t>
      </w:r>
      <w:r w:rsidR="005A63AE" w:rsidRPr="00CB73D3">
        <w:rPr>
          <w:rFonts w:cs="Arial"/>
          <w:sz w:val="22"/>
          <w:szCs w:val="22"/>
        </w:rPr>
        <w:t xml:space="preserve"> control process</w:t>
      </w:r>
    </w:p>
    <w:p w14:paraId="3128A9F4" w14:textId="4AEC298C" w:rsidR="005A63AE" w:rsidRPr="00CB73D3" w:rsidRDefault="005A63AE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Risk assessments will be completed for all activities</w:t>
      </w:r>
    </w:p>
    <w:p w14:paraId="6102AFE2" w14:textId="43A56BF7" w:rsidR="005A63AE" w:rsidRPr="00CB73D3" w:rsidRDefault="005A63AE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Safe systems of work will be put i</w:t>
      </w:r>
      <w:r w:rsidR="00CB73D3" w:rsidRPr="00CB73D3">
        <w:rPr>
          <w:rFonts w:cs="Arial"/>
          <w:sz w:val="22"/>
          <w:szCs w:val="22"/>
        </w:rPr>
        <w:t>n</w:t>
      </w:r>
      <w:r w:rsidRPr="00CB73D3">
        <w:rPr>
          <w:rFonts w:cs="Arial"/>
          <w:sz w:val="22"/>
          <w:szCs w:val="22"/>
        </w:rPr>
        <w:t xml:space="preserve"> place</w:t>
      </w:r>
    </w:p>
    <w:p w14:paraId="7548D742" w14:textId="510A669E" w:rsidR="005A63AE" w:rsidRPr="00CB73D3" w:rsidRDefault="005A63AE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Safe arrangements for using, h</w:t>
      </w:r>
      <w:r w:rsidR="00CC49ED"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>ling, storing</w:t>
      </w:r>
      <w:r w:rsidR="00CC49ED">
        <w:rPr>
          <w:rFonts w:cs="Arial"/>
          <w:sz w:val="22"/>
          <w:szCs w:val="22"/>
        </w:rPr>
        <w:t xml:space="preserve"> and</w:t>
      </w:r>
      <w:r w:rsidRPr="00CB73D3">
        <w:rPr>
          <w:rFonts w:cs="Arial"/>
          <w:sz w:val="22"/>
          <w:szCs w:val="22"/>
        </w:rPr>
        <w:t xml:space="preserve"> transporting equipment </w:t>
      </w:r>
      <w:r w:rsidR="00CC49ED"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substances</w:t>
      </w:r>
    </w:p>
    <w:p w14:paraId="532D8E2C" w14:textId="4D87CC13" w:rsidR="005A63AE" w:rsidRPr="00CB73D3" w:rsidRDefault="005A63AE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Information, supervision, instruction</w:t>
      </w:r>
      <w:r w:rsidR="00CC49ED">
        <w:rPr>
          <w:rFonts w:cs="Arial"/>
          <w:sz w:val="22"/>
          <w:szCs w:val="22"/>
        </w:rPr>
        <w:t xml:space="preserve"> and</w:t>
      </w:r>
      <w:r w:rsidRPr="00CB73D3">
        <w:rPr>
          <w:rFonts w:cs="Arial"/>
          <w:sz w:val="22"/>
          <w:szCs w:val="22"/>
        </w:rPr>
        <w:t xml:space="preserve"> training </w:t>
      </w:r>
      <w:r w:rsidR="00CB73D3">
        <w:rPr>
          <w:rFonts w:cs="Arial"/>
          <w:sz w:val="22"/>
          <w:szCs w:val="22"/>
        </w:rPr>
        <w:t xml:space="preserve">will be available to </w:t>
      </w:r>
      <w:r w:rsidRPr="00CB73D3">
        <w:rPr>
          <w:rFonts w:cs="Arial"/>
          <w:sz w:val="22"/>
          <w:szCs w:val="22"/>
        </w:rPr>
        <w:t>all members of staff</w:t>
      </w:r>
      <w:r w:rsidR="007E653C">
        <w:rPr>
          <w:rFonts w:cs="Arial"/>
          <w:sz w:val="22"/>
          <w:szCs w:val="22"/>
        </w:rPr>
        <w:t xml:space="preserve"> and contractors</w:t>
      </w:r>
    </w:p>
    <w:p w14:paraId="4707A64F" w14:textId="39AC4202" w:rsidR="005A63AE" w:rsidRPr="00CB73D3" w:rsidRDefault="005A63AE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A </w:t>
      </w:r>
      <w:r w:rsidR="00CB73D3">
        <w:rPr>
          <w:rFonts w:cs="Arial"/>
          <w:sz w:val="22"/>
          <w:szCs w:val="22"/>
        </w:rPr>
        <w:t>S</w:t>
      </w:r>
      <w:r w:rsidRPr="00CB73D3">
        <w:rPr>
          <w:rFonts w:cs="Arial"/>
          <w:sz w:val="22"/>
          <w:szCs w:val="22"/>
        </w:rPr>
        <w:t>afe place of work, including safe access</w:t>
      </w:r>
      <w:r w:rsidR="008C0BF1">
        <w:rPr>
          <w:rFonts w:cs="Arial"/>
          <w:sz w:val="22"/>
          <w:szCs w:val="22"/>
        </w:rPr>
        <w:t xml:space="preserve"> and egress</w:t>
      </w:r>
    </w:p>
    <w:p w14:paraId="1C9370D0" w14:textId="0496E48F" w:rsidR="005A63AE" w:rsidRPr="00CB73D3" w:rsidRDefault="005A63AE" w:rsidP="005A63AE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A </w:t>
      </w:r>
      <w:r w:rsidR="00CB73D3">
        <w:rPr>
          <w:rFonts w:cs="Arial"/>
          <w:sz w:val="22"/>
          <w:szCs w:val="22"/>
        </w:rPr>
        <w:t>S</w:t>
      </w:r>
      <w:r w:rsidRPr="00CB73D3">
        <w:rPr>
          <w:rFonts w:cs="Arial"/>
          <w:sz w:val="22"/>
          <w:szCs w:val="22"/>
        </w:rPr>
        <w:t xml:space="preserve">afe </w:t>
      </w:r>
      <w:r w:rsidR="00CC49ED"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 xml:space="preserve"> </w:t>
      </w:r>
      <w:r w:rsidR="00CB73D3">
        <w:rPr>
          <w:rFonts w:cs="Arial"/>
          <w:sz w:val="22"/>
          <w:szCs w:val="22"/>
        </w:rPr>
        <w:t>H</w:t>
      </w:r>
      <w:r w:rsidRPr="00CB73D3">
        <w:rPr>
          <w:rFonts w:cs="Arial"/>
          <w:sz w:val="22"/>
          <w:szCs w:val="22"/>
        </w:rPr>
        <w:t>ealthy working environment with adequate welfare facilities</w:t>
      </w:r>
    </w:p>
    <w:p w14:paraId="65F4141E" w14:textId="153A9DB8" w:rsidR="00341926" w:rsidRPr="00CB73D3" w:rsidRDefault="00341926" w:rsidP="005A63AE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Legislative </w:t>
      </w:r>
      <w:r w:rsidR="00CC49ED"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 xml:space="preserve"> regulatory requirements will be met</w:t>
      </w:r>
    </w:p>
    <w:p w14:paraId="63B1A879" w14:textId="0FC921E5" w:rsidR="00341926" w:rsidRPr="00CB73D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All </w:t>
      </w:r>
      <w:r w:rsidR="005A63AE" w:rsidRPr="00CB73D3">
        <w:rPr>
          <w:rFonts w:cs="Arial"/>
          <w:sz w:val="22"/>
          <w:szCs w:val="22"/>
        </w:rPr>
        <w:t>Health &amp; Safety accidents, incidents or near-misses</w:t>
      </w:r>
      <w:r w:rsidR="004D3BC1" w:rsidRPr="00CB73D3">
        <w:rPr>
          <w:rFonts w:cs="Arial"/>
          <w:sz w:val="22"/>
          <w:szCs w:val="22"/>
        </w:rPr>
        <w:t xml:space="preserve"> will be reported, </w:t>
      </w:r>
      <w:r w:rsidRPr="00CB73D3">
        <w:rPr>
          <w:rFonts w:cs="Arial"/>
          <w:sz w:val="22"/>
          <w:szCs w:val="22"/>
        </w:rPr>
        <w:t>thoroughly investigate</w:t>
      </w:r>
      <w:r w:rsidR="007E653C">
        <w:rPr>
          <w:rFonts w:cs="Arial"/>
          <w:sz w:val="22"/>
          <w:szCs w:val="22"/>
        </w:rPr>
        <w:t>d and</w:t>
      </w:r>
      <w:r w:rsidR="004D3BC1" w:rsidRPr="00CB73D3">
        <w:rPr>
          <w:rFonts w:cs="Arial"/>
          <w:sz w:val="22"/>
          <w:szCs w:val="22"/>
        </w:rPr>
        <w:t xml:space="preserve"> opportunities for improvement identified </w:t>
      </w:r>
      <w:r w:rsidR="007E653C">
        <w:rPr>
          <w:rFonts w:cs="Arial"/>
          <w:sz w:val="22"/>
          <w:szCs w:val="22"/>
        </w:rPr>
        <w:t>and</w:t>
      </w:r>
      <w:r w:rsidR="004D3BC1" w:rsidRPr="00CB73D3">
        <w:rPr>
          <w:rFonts w:cs="Arial"/>
          <w:sz w:val="22"/>
          <w:szCs w:val="22"/>
        </w:rPr>
        <w:t xml:space="preserve"> acted upon</w:t>
      </w:r>
    </w:p>
    <w:p w14:paraId="3199170E" w14:textId="1842C6F8" w:rsidR="00341926" w:rsidRPr="00CB73D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The</w:t>
      </w:r>
      <w:r w:rsidR="005A7DC0" w:rsidRPr="00CB73D3">
        <w:rPr>
          <w:rFonts w:cs="Arial"/>
          <w:sz w:val="22"/>
          <w:szCs w:val="22"/>
        </w:rPr>
        <w:t xml:space="preserve"> </w:t>
      </w:r>
      <w:r w:rsidR="005A63AE" w:rsidRPr="00CB73D3">
        <w:rPr>
          <w:rFonts w:cs="Arial"/>
          <w:sz w:val="22"/>
          <w:szCs w:val="22"/>
        </w:rPr>
        <w:t xml:space="preserve">Health, Safety </w:t>
      </w:r>
      <w:r w:rsidR="00CC49ED">
        <w:rPr>
          <w:rFonts w:cs="Arial"/>
          <w:sz w:val="22"/>
          <w:szCs w:val="22"/>
        </w:rPr>
        <w:t>&amp;</w:t>
      </w:r>
      <w:r w:rsidR="005A63AE" w:rsidRPr="00CB73D3">
        <w:rPr>
          <w:rFonts w:cs="Arial"/>
          <w:sz w:val="22"/>
          <w:szCs w:val="22"/>
        </w:rPr>
        <w:t xml:space="preserve"> Environmental</w:t>
      </w:r>
      <w:r w:rsidR="005A7DC0" w:rsidRPr="00CB73D3">
        <w:rPr>
          <w:rFonts w:cs="Arial"/>
          <w:sz w:val="22"/>
          <w:szCs w:val="22"/>
        </w:rPr>
        <w:t xml:space="preserve"> Committee</w:t>
      </w:r>
      <w:r w:rsidR="00FF15B5" w:rsidRPr="00CB73D3">
        <w:rPr>
          <w:rFonts w:cs="Arial"/>
          <w:sz w:val="22"/>
          <w:szCs w:val="22"/>
        </w:rPr>
        <w:t xml:space="preserve"> will </w:t>
      </w:r>
      <w:r w:rsidRPr="00CB73D3">
        <w:rPr>
          <w:rFonts w:cs="Arial"/>
          <w:sz w:val="22"/>
          <w:szCs w:val="22"/>
        </w:rPr>
        <w:t xml:space="preserve">meet regularly to review </w:t>
      </w:r>
      <w:r w:rsidR="007E653C"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 xml:space="preserve"> approve the </w:t>
      </w:r>
      <w:r w:rsidR="00CB73D3" w:rsidRPr="00CB73D3">
        <w:rPr>
          <w:rFonts w:cs="Arial"/>
          <w:sz w:val="22"/>
          <w:szCs w:val="22"/>
        </w:rPr>
        <w:t xml:space="preserve">Occupational Health </w:t>
      </w:r>
      <w:r w:rsidR="00CC49ED">
        <w:rPr>
          <w:rFonts w:cs="Arial"/>
          <w:sz w:val="22"/>
          <w:szCs w:val="22"/>
        </w:rPr>
        <w:t>&amp;</w:t>
      </w:r>
      <w:r w:rsidR="00CB73D3" w:rsidRPr="00CB73D3">
        <w:rPr>
          <w:rFonts w:cs="Arial"/>
          <w:sz w:val="22"/>
          <w:szCs w:val="22"/>
        </w:rPr>
        <w:t xml:space="preserve"> Safety</w:t>
      </w:r>
      <w:r w:rsidRPr="00CB73D3">
        <w:rPr>
          <w:rFonts w:cs="Arial"/>
          <w:sz w:val="22"/>
          <w:szCs w:val="22"/>
        </w:rPr>
        <w:t xml:space="preserve"> Management System</w:t>
      </w:r>
    </w:p>
    <w:p w14:paraId="5916398B" w14:textId="492A1A10" w:rsidR="00341926" w:rsidRPr="00CB73D3" w:rsidRDefault="007E653C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Consultation and participation of workers and worker representatives</w:t>
      </w:r>
    </w:p>
    <w:p w14:paraId="44AA71F2" w14:textId="460166A6" w:rsidR="00341926" w:rsidRPr="00CB73D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Availability of this policy statement to all interested parties</w:t>
      </w:r>
      <w:r w:rsidR="00EF2249" w:rsidRPr="00CB73D3">
        <w:rPr>
          <w:rFonts w:cs="Arial"/>
          <w:sz w:val="22"/>
          <w:szCs w:val="22"/>
        </w:rPr>
        <w:t xml:space="preserve">; internally </w:t>
      </w:r>
      <w:r w:rsidR="007E653C">
        <w:rPr>
          <w:rFonts w:cs="Arial"/>
          <w:sz w:val="22"/>
          <w:szCs w:val="22"/>
        </w:rPr>
        <w:t>and</w:t>
      </w:r>
      <w:r w:rsidR="00EF2249" w:rsidRPr="00CB73D3">
        <w:rPr>
          <w:rFonts w:cs="Arial"/>
          <w:sz w:val="22"/>
          <w:szCs w:val="22"/>
        </w:rPr>
        <w:t xml:space="preserve"> externally</w:t>
      </w:r>
    </w:p>
    <w:p w14:paraId="55BFB213" w14:textId="77777777" w:rsidR="00341926" w:rsidRPr="00CB73D3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361F73D2" w14:textId="77777777" w:rsidR="00341926" w:rsidRPr="00CB73D3" w:rsidRDefault="00341926" w:rsidP="00F6410A">
      <w:pPr>
        <w:pStyle w:val="NoSpacing"/>
        <w:jc w:val="left"/>
        <w:rPr>
          <w:rFonts w:cs="Arial"/>
          <w:b/>
          <w:sz w:val="22"/>
          <w:szCs w:val="22"/>
        </w:rPr>
      </w:pPr>
      <w:r w:rsidRPr="00CB73D3">
        <w:rPr>
          <w:rFonts w:cs="Arial"/>
          <w:b/>
          <w:sz w:val="22"/>
          <w:szCs w:val="22"/>
        </w:rPr>
        <w:t>Responsibilities</w:t>
      </w:r>
    </w:p>
    <w:p w14:paraId="6FAB0EDC" w14:textId="77777777" w:rsidR="00341926" w:rsidRPr="00CB73D3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10660A62" w14:textId="2AFD9EFF" w:rsidR="00341926" w:rsidRPr="00CB73D3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Compliance with the </w:t>
      </w:r>
      <w:r w:rsidR="00CB73D3" w:rsidRPr="00CB73D3">
        <w:rPr>
          <w:rFonts w:cs="Arial"/>
          <w:sz w:val="22"/>
          <w:szCs w:val="22"/>
        </w:rPr>
        <w:t xml:space="preserve">Occupational Health </w:t>
      </w:r>
      <w:r w:rsidR="00CC49ED">
        <w:rPr>
          <w:rFonts w:cs="Arial"/>
          <w:sz w:val="22"/>
          <w:szCs w:val="22"/>
        </w:rPr>
        <w:t>&amp;</w:t>
      </w:r>
      <w:r w:rsidR="00CB73D3" w:rsidRPr="00CB73D3">
        <w:rPr>
          <w:rFonts w:cs="Arial"/>
          <w:sz w:val="22"/>
          <w:szCs w:val="22"/>
        </w:rPr>
        <w:t xml:space="preserve"> Safety </w:t>
      </w:r>
      <w:r w:rsidRPr="00CB73D3">
        <w:rPr>
          <w:rFonts w:cs="Arial"/>
          <w:sz w:val="22"/>
          <w:szCs w:val="22"/>
        </w:rPr>
        <w:t>Policy is m</w:t>
      </w:r>
      <w:r w:rsidR="007E653C">
        <w:rPr>
          <w:rFonts w:cs="Arial"/>
          <w:sz w:val="22"/>
          <w:szCs w:val="22"/>
        </w:rPr>
        <w:t>and</w:t>
      </w:r>
      <w:r w:rsidRPr="00CB73D3">
        <w:rPr>
          <w:rFonts w:cs="Arial"/>
          <w:sz w:val="22"/>
          <w:szCs w:val="22"/>
        </w:rPr>
        <w:t xml:space="preserve">atory for all Manx Telecom </w:t>
      </w:r>
      <w:r w:rsidR="00E41DB0" w:rsidRPr="00CB73D3">
        <w:rPr>
          <w:rFonts w:cs="Arial"/>
          <w:sz w:val="22"/>
          <w:szCs w:val="22"/>
        </w:rPr>
        <w:t>employees</w:t>
      </w:r>
      <w:r w:rsidRPr="00CB73D3">
        <w:rPr>
          <w:rFonts w:cs="Arial"/>
          <w:sz w:val="22"/>
          <w:szCs w:val="22"/>
        </w:rPr>
        <w:t xml:space="preserve"> </w:t>
      </w:r>
      <w:r w:rsidR="00CC49ED"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</w:t>
      </w:r>
      <w:r w:rsidR="00E41DB0" w:rsidRPr="00CB73D3">
        <w:rPr>
          <w:rFonts w:cs="Arial"/>
          <w:sz w:val="22"/>
          <w:szCs w:val="22"/>
        </w:rPr>
        <w:t>third-party</w:t>
      </w:r>
      <w:r w:rsidRPr="00CB73D3">
        <w:rPr>
          <w:rFonts w:cs="Arial"/>
          <w:sz w:val="22"/>
          <w:szCs w:val="22"/>
        </w:rPr>
        <w:t xml:space="preserve"> contractors</w:t>
      </w:r>
    </w:p>
    <w:p w14:paraId="35A8F9D7" w14:textId="6A089E55" w:rsidR="00341926" w:rsidRPr="00CB73D3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The </w:t>
      </w:r>
      <w:r w:rsidR="00CB73D3" w:rsidRPr="00CB73D3">
        <w:rPr>
          <w:rFonts w:cs="Arial"/>
          <w:sz w:val="22"/>
          <w:szCs w:val="22"/>
        </w:rPr>
        <w:t>Compliance</w:t>
      </w:r>
      <w:r w:rsidRPr="00CB73D3">
        <w:rPr>
          <w:rFonts w:cs="Arial"/>
          <w:sz w:val="22"/>
          <w:szCs w:val="22"/>
        </w:rPr>
        <w:t xml:space="preserve"> Manager is responsible for maintaining the policy with support from the </w:t>
      </w:r>
      <w:r w:rsidR="00CB73D3" w:rsidRPr="00CB73D3">
        <w:rPr>
          <w:rFonts w:cs="Arial"/>
          <w:sz w:val="22"/>
          <w:szCs w:val="22"/>
        </w:rPr>
        <w:t xml:space="preserve">Health, Safety </w:t>
      </w:r>
      <w:r w:rsidR="00CC49ED">
        <w:rPr>
          <w:rFonts w:cs="Arial"/>
          <w:sz w:val="22"/>
          <w:szCs w:val="22"/>
        </w:rPr>
        <w:t>&amp;</w:t>
      </w:r>
      <w:r w:rsidR="00CB73D3" w:rsidRPr="00CB73D3">
        <w:rPr>
          <w:rFonts w:cs="Arial"/>
          <w:sz w:val="22"/>
          <w:szCs w:val="22"/>
        </w:rPr>
        <w:t xml:space="preserve"> Environmental</w:t>
      </w:r>
      <w:r w:rsidR="00E41DB0" w:rsidRPr="00CB73D3">
        <w:rPr>
          <w:rFonts w:cs="Arial"/>
          <w:sz w:val="22"/>
          <w:szCs w:val="22"/>
        </w:rPr>
        <w:t xml:space="preserve"> Committee</w:t>
      </w:r>
    </w:p>
    <w:p w14:paraId="2E857556" w14:textId="77777777" w:rsidR="00341926" w:rsidRPr="00CB73D3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>The CEO is responsible for approving the policy</w:t>
      </w:r>
    </w:p>
    <w:p w14:paraId="50F341FA" w14:textId="44017863" w:rsidR="00341926" w:rsidRPr="00CB73D3" w:rsidRDefault="00C11169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The Policy must be reviewed annually or sooner if there are any significant changes to ensure it remains suitable, adequate </w:t>
      </w:r>
      <w:r w:rsidR="00CC49ED"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effective</w:t>
      </w:r>
    </w:p>
    <w:p w14:paraId="1F36F694" w14:textId="1F3F4DCC" w:rsidR="00341926" w:rsidRPr="00CB73D3" w:rsidRDefault="00D602FB" w:rsidP="00D602FB">
      <w:pPr>
        <w:pStyle w:val="NoSpacing"/>
        <w:tabs>
          <w:tab w:val="left" w:pos="6525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63D248E" w14:textId="3EA88AE4" w:rsidR="00341926" w:rsidRPr="00CB73D3" w:rsidRDefault="00341926" w:rsidP="00CB73D3">
      <w:pPr>
        <w:pStyle w:val="NoSpacing"/>
        <w:jc w:val="left"/>
        <w:rPr>
          <w:rFonts w:cs="Arial"/>
          <w:sz w:val="22"/>
          <w:szCs w:val="22"/>
        </w:rPr>
      </w:pPr>
      <w:r w:rsidRPr="00CB73D3">
        <w:rPr>
          <w:rFonts w:cs="Arial"/>
          <w:sz w:val="22"/>
          <w:szCs w:val="22"/>
        </w:rPr>
        <w:t xml:space="preserve">This policy applies </w:t>
      </w:r>
      <w:r w:rsidR="003A7968" w:rsidRPr="00CB73D3">
        <w:rPr>
          <w:rFonts w:cs="Arial"/>
          <w:sz w:val="22"/>
          <w:szCs w:val="22"/>
        </w:rPr>
        <w:t xml:space="preserve">to </w:t>
      </w:r>
      <w:r w:rsidRPr="00CB73D3">
        <w:rPr>
          <w:rFonts w:cs="Arial"/>
          <w:sz w:val="22"/>
          <w:szCs w:val="22"/>
        </w:rPr>
        <w:t>all Manx Telecom</w:t>
      </w:r>
      <w:r w:rsidR="002437B0">
        <w:rPr>
          <w:rFonts w:cs="Arial"/>
          <w:sz w:val="22"/>
          <w:szCs w:val="22"/>
        </w:rPr>
        <w:t xml:space="preserve"> </w:t>
      </w:r>
      <w:r w:rsidR="003E5D29">
        <w:rPr>
          <w:rFonts w:cs="Arial"/>
          <w:sz w:val="22"/>
          <w:szCs w:val="22"/>
        </w:rPr>
        <w:t>Trading Ltd</w:t>
      </w:r>
      <w:r w:rsidRPr="00CB73D3">
        <w:rPr>
          <w:rFonts w:cs="Arial"/>
          <w:sz w:val="22"/>
          <w:szCs w:val="22"/>
        </w:rPr>
        <w:t xml:space="preserve"> procedures, projects, products, services </w:t>
      </w:r>
      <w:r w:rsidR="00CC49ED">
        <w:rPr>
          <w:rFonts w:cs="Arial"/>
          <w:sz w:val="22"/>
          <w:szCs w:val="22"/>
        </w:rPr>
        <w:t>&amp;</w:t>
      </w:r>
      <w:r w:rsidRPr="00CB73D3">
        <w:rPr>
          <w:rFonts w:cs="Arial"/>
          <w:sz w:val="22"/>
          <w:szCs w:val="22"/>
        </w:rPr>
        <w:t xml:space="preserve"> infrastructure.</w:t>
      </w:r>
    </w:p>
    <w:p w14:paraId="32B03008" w14:textId="56C08311" w:rsidR="00EF2249" w:rsidRDefault="00EF2249" w:rsidP="00EF2249">
      <w:pPr>
        <w:pStyle w:val="NoSpacing"/>
        <w:rPr>
          <w:rFonts w:cs="Arial"/>
          <w:sz w:val="22"/>
          <w:szCs w:val="22"/>
        </w:rPr>
      </w:pPr>
    </w:p>
    <w:p w14:paraId="2C2F7195" w14:textId="05FF0393" w:rsidR="00341926" w:rsidRPr="00CB73D3" w:rsidRDefault="00341926" w:rsidP="00EF2249">
      <w:pPr>
        <w:pStyle w:val="NoSpacing"/>
        <w:rPr>
          <w:rFonts w:cs="Arial"/>
          <w:b/>
          <w:bCs/>
          <w:iCs/>
          <w:noProof/>
          <w:sz w:val="22"/>
          <w:szCs w:val="22"/>
          <w:lang w:val="fr-FR"/>
        </w:rPr>
      </w:pPr>
      <w:r w:rsidRPr="00CB73D3">
        <w:rPr>
          <w:rFonts w:cs="Arial"/>
          <w:b/>
          <w:bCs/>
          <w:iCs/>
          <w:noProof/>
          <w:sz w:val="22"/>
          <w:szCs w:val="22"/>
          <w:lang w:val="fr-FR"/>
        </w:rPr>
        <w:t xml:space="preserve">Review </w:t>
      </w:r>
      <w:r w:rsidR="00CC49ED">
        <w:rPr>
          <w:rFonts w:cs="Arial"/>
          <w:b/>
          <w:bCs/>
          <w:iCs/>
          <w:noProof/>
          <w:sz w:val="22"/>
          <w:szCs w:val="22"/>
          <w:lang w:val="fr-FR"/>
        </w:rPr>
        <w:t>&amp;</w:t>
      </w:r>
      <w:r w:rsidRPr="00CB73D3">
        <w:rPr>
          <w:rFonts w:cs="Arial"/>
          <w:b/>
          <w:bCs/>
          <w:iCs/>
          <w:noProof/>
          <w:sz w:val="22"/>
          <w:szCs w:val="22"/>
          <w:lang w:val="fr-FR"/>
        </w:rPr>
        <w:t xml:space="preserve"> Approval</w:t>
      </w: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085"/>
        <w:gridCol w:w="2085"/>
        <w:gridCol w:w="2207"/>
      </w:tblGrid>
      <w:tr w:rsidR="00341926" w:rsidRPr="00503583" w14:paraId="71F88FE2" w14:textId="77777777" w:rsidTr="00D47B4D">
        <w:tc>
          <w:tcPr>
            <w:tcW w:w="995" w:type="dxa"/>
            <w:vAlign w:val="center"/>
          </w:tcPr>
          <w:p w14:paraId="34BBE022" w14:textId="77777777" w:rsidR="00341926" w:rsidRPr="00503583" w:rsidRDefault="00341926" w:rsidP="00D47B4D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Issue</w:t>
            </w:r>
          </w:p>
        </w:tc>
        <w:tc>
          <w:tcPr>
            <w:tcW w:w="2085" w:type="dxa"/>
            <w:vAlign w:val="center"/>
          </w:tcPr>
          <w:p w14:paraId="2692351F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85" w:type="dxa"/>
            <w:vAlign w:val="center"/>
          </w:tcPr>
          <w:p w14:paraId="520CA5A6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Approved by</w:t>
            </w:r>
          </w:p>
        </w:tc>
        <w:tc>
          <w:tcPr>
            <w:tcW w:w="2207" w:type="dxa"/>
            <w:vAlign w:val="center"/>
          </w:tcPr>
          <w:p w14:paraId="4A3BC4C5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Title</w:t>
            </w:r>
          </w:p>
        </w:tc>
      </w:tr>
      <w:tr w:rsidR="00341926" w:rsidRPr="00503583" w14:paraId="3DF2D3E3" w14:textId="77777777" w:rsidTr="00D47B4D">
        <w:trPr>
          <w:trHeight w:val="284"/>
        </w:trPr>
        <w:tc>
          <w:tcPr>
            <w:tcW w:w="995" w:type="dxa"/>
            <w:vAlign w:val="center"/>
          </w:tcPr>
          <w:p w14:paraId="67B4B488" w14:textId="4471FC5E" w:rsidR="00341926" w:rsidRPr="00503583" w:rsidRDefault="00CB73D3" w:rsidP="00D47B4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41926">
              <w:rPr>
                <w:rFonts w:cs="Arial"/>
                <w:sz w:val="22"/>
                <w:szCs w:val="22"/>
              </w:rPr>
              <w:t>.</w:t>
            </w:r>
            <w:r w:rsidR="000B7DF4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085" w:type="dxa"/>
            <w:vAlign w:val="center"/>
          </w:tcPr>
          <w:p w14:paraId="1A7EA0BF" w14:textId="17C4E7CB" w:rsidR="00341926" w:rsidRPr="00503583" w:rsidRDefault="000B7DF4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602FB">
              <w:rPr>
                <w:rFonts w:cs="Arial"/>
                <w:sz w:val="22"/>
                <w:szCs w:val="22"/>
              </w:rPr>
              <w:t>0</w:t>
            </w:r>
            <w:r w:rsidR="00FF15B5">
              <w:rPr>
                <w:rFonts w:cs="Arial"/>
                <w:sz w:val="22"/>
                <w:szCs w:val="22"/>
              </w:rPr>
              <w:t>/</w:t>
            </w:r>
            <w:r w:rsidR="00CB73D3">
              <w:rPr>
                <w:rFonts w:cs="Arial"/>
                <w:sz w:val="22"/>
                <w:szCs w:val="22"/>
              </w:rPr>
              <w:t>1</w:t>
            </w:r>
            <w:r w:rsidR="00C57D3A">
              <w:rPr>
                <w:rFonts w:cs="Arial"/>
                <w:sz w:val="22"/>
                <w:szCs w:val="22"/>
              </w:rPr>
              <w:t>2</w:t>
            </w:r>
            <w:r w:rsidR="00FF15B5">
              <w:rPr>
                <w:rFonts w:cs="Arial"/>
                <w:sz w:val="22"/>
                <w:szCs w:val="22"/>
              </w:rPr>
              <w:t>/</w:t>
            </w:r>
            <w:r w:rsidR="00D602FB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14:paraId="06E982FA" w14:textId="77777777" w:rsidR="00341926" w:rsidRPr="00503583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Gary Lamb</w:t>
            </w:r>
          </w:p>
        </w:tc>
        <w:tc>
          <w:tcPr>
            <w:tcW w:w="2207" w:type="dxa"/>
            <w:vAlign w:val="center"/>
          </w:tcPr>
          <w:p w14:paraId="47525E27" w14:textId="77777777" w:rsidR="00341926" w:rsidRPr="00D60C8F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 w:rsidRPr="00D60C8F">
              <w:rPr>
                <w:rFonts w:cs="Arial"/>
                <w:sz w:val="22"/>
                <w:szCs w:val="22"/>
              </w:rPr>
              <w:t>CEO</w:t>
            </w:r>
          </w:p>
        </w:tc>
      </w:tr>
    </w:tbl>
    <w:p w14:paraId="78E27E72" w14:textId="77777777" w:rsidR="00EF25E6" w:rsidRDefault="00EF25E6" w:rsidP="007C1AD7"/>
    <w:sectPr w:rsidR="00EF25E6" w:rsidSect="00EF6A8D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5FBB" w14:textId="77777777" w:rsidR="00D00EBC" w:rsidRDefault="00D00EBC" w:rsidP="000828DE">
      <w:pPr>
        <w:spacing w:before="0" w:after="0"/>
      </w:pPr>
      <w:r>
        <w:separator/>
      </w:r>
    </w:p>
  </w:endnote>
  <w:endnote w:type="continuationSeparator" w:id="0">
    <w:p w14:paraId="1AA4664A" w14:textId="77777777" w:rsidR="00D00EBC" w:rsidRDefault="00D00EBC" w:rsidP="00082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52A6" w14:textId="7E18306C" w:rsidR="00D47B4D" w:rsidRPr="00341926" w:rsidRDefault="00FA3229" w:rsidP="00DE508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002 OH</w:t>
    </w:r>
    <w:r w:rsidR="00FC3E31">
      <w:rPr>
        <w:rFonts w:ascii="Arial" w:hAnsi="Arial" w:cs="Arial"/>
        <w:noProof/>
        <w:sz w:val="18"/>
        <w:szCs w:val="18"/>
      </w:rPr>
      <w:t>&amp;S Policy v2.</w:t>
    </w:r>
    <w:r w:rsidR="003E5D29">
      <w:rPr>
        <w:rFonts w:ascii="Arial" w:hAnsi="Arial" w:cs="Arial"/>
        <w:noProof/>
        <w:sz w:val="18"/>
        <w:szCs w:val="18"/>
      </w:rPr>
      <w:t>6</w:t>
    </w:r>
    <w:r w:rsidR="00FC3E31">
      <w:rPr>
        <w:rFonts w:ascii="Arial" w:hAnsi="Arial" w:cs="Arial"/>
        <w:noProof/>
        <w:sz w:val="18"/>
        <w:szCs w:val="18"/>
      </w:rPr>
      <w:t xml:space="preserve"> </w:t>
    </w:r>
    <w:r w:rsidR="000B7DF4">
      <w:rPr>
        <w:rFonts w:ascii="Arial" w:hAnsi="Arial" w:cs="Arial"/>
        <w:noProof/>
        <w:sz w:val="18"/>
        <w:szCs w:val="18"/>
      </w:rPr>
      <w:t>20</w:t>
    </w:r>
    <w:r w:rsidR="003E5D29">
      <w:rPr>
        <w:rFonts w:ascii="Arial" w:hAnsi="Arial" w:cs="Arial"/>
        <w:noProof/>
        <w:sz w:val="18"/>
        <w:szCs w:val="18"/>
      </w:rPr>
      <w:t>12</w:t>
    </w:r>
    <w:r w:rsidR="00FC3E31">
      <w:rPr>
        <w:rFonts w:ascii="Arial" w:hAnsi="Arial" w:cs="Arial"/>
        <w:noProof/>
        <w:sz w:val="18"/>
        <w:szCs w:val="18"/>
      </w:rPr>
      <w:t>2023 Notice Board</w:t>
    </w:r>
    <w:r w:rsidR="00A6364C">
      <w:rPr>
        <w:rFonts w:ascii="Arial" w:hAnsi="Arial" w:cs="Arial"/>
        <w:noProof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  <w:t xml:space="preserve">Page </w:t>
    </w:r>
    <w:r w:rsidR="0057229A" w:rsidRPr="00341926">
      <w:rPr>
        <w:rFonts w:ascii="Arial" w:hAnsi="Arial" w:cs="Arial"/>
        <w:sz w:val="18"/>
        <w:szCs w:val="18"/>
      </w:rPr>
      <w:fldChar w:fldCharType="begin"/>
    </w:r>
    <w:r w:rsidR="00D47B4D" w:rsidRPr="00341926">
      <w:rPr>
        <w:rFonts w:ascii="Arial" w:hAnsi="Arial" w:cs="Arial"/>
        <w:sz w:val="18"/>
        <w:szCs w:val="18"/>
      </w:rPr>
      <w:instrText xml:space="preserve"> PAGE </w:instrText>
    </w:r>
    <w:r w:rsidR="0057229A" w:rsidRPr="00341926">
      <w:rPr>
        <w:rFonts w:ascii="Arial" w:hAnsi="Arial" w:cs="Arial"/>
        <w:sz w:val="18"/>
        <w:szCs w:val="18"/>
      </w:rPr>
      <w:fldChar w:fldCharType="separate"/>
    </w:r>
    <w:r w:rsidR="00736711">
      <w:rPr>
        <w:rFonts w:ascii="Arial" w:hAnsi="Arial" w:cs="Arial"/>
        <w:noProof/>
        <w:sz w:val="18"/>
        <w:szCs w:val="18"/>
      </w:rPr>
      <w:t>3</w:t>
    </w:r>
    <w:r w:rsidR="0057229A" w:rsidRPr="00341926">
      <w:rPr>
        <w:rFonts w:ascii="Arial" w:hAnsi="Arial" w:cs="Arial"/>
        <w:sz w:val="18"/>
        <w:szCs w:val="18"/>
      </w:rPr>
      <w:fldChar w:fldCharType="end"/>
    </w:r>
    <w:r w:rsidR="00D47B4D" w:rsidRPr="00341926">
      <w:rPr>
        <w:rFonts w:ascii="Arial" w:hAnsi="Arial" w:cs="Arial"/>
        <w:sz w:val="18"/>
        <w:szCs w:val="18"/>
      </w:rPr>
      <w:t xml:space="preserve"> of </w:t>
    </w:r>
    <w:r w:rsidR="0057229A" w:rsidRPr="00341926">
      <w:rPr>
        <w:rFonts w:ascii="Arial" w:hAnsi="Arial" w:cs="Arial"/>
        <w:sz w:val="18"/>
        <w:szCs w:val="18"/>
      </w:rPr>
      <w:fldChar w:fldCharType="begin"/>
    </w:r>
    <w:r w:rsidR="00D47B4D" w:rsidRPr="00341926">
      <w:rPr>
        <w:rFonts w:ascii="Arial" w:hAnsi="Arial" w:cs="Arial"/>
        <w:sz w:val="18"/>
        <w:szCs w:val="18"/>
      </w:rPr>
      <w:instrText xml:space="preserve"> NUMPAGES  </w:instrText>
    </w:r>
    <w:r w:rsidR="0057229A" w:rsidRPr="00341926">
      <w:rPr>
        <w:rFonts w:ascii="Arial" w:hAnsi="Arial" w:cs="Arial"/>
        <w:sz w:val="18"/>
        <w:szCs w:val="18"/>
      </w:rPr>
      <w:fldChar w:fldCharType="separate"/>
    </w:r>
    <w:r w:rsidR="00736711">
      <w:rPr>
        <w:rFonts w:ascii="Arial" w:hAnsi="Arial" w:cs="Arial"/>
        <w:noProof/>
        <w:sz w:val="18"/>
        <w:szCs w:val="18"/>
      </w:rPr>
      <w:t>3</w:t>
    </w:r>
    <w:r w:rsidR="0057229A" w:rsidRPr="00341926">
      <w:rPr>
        <w:rFonts w:ascii="Arial" w:hAnsi="Arial" w:cs="Arial"/>
        <w:sz w:val="18"/>
        <w:szCs w:val="18"/>
      </w:rPr>
      <w:fldChar w:fldCharType="end"/>
    </w:r>
  </w:p>
  <w:p w14:paraId="465F7AB4" w14:textId="77777777" w:rsidR="00D47B4D" w:rsidRDefault="00D4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0757" w14:textId="77777777" w:rsidR="00D00EBC" w:rsidRDefault="00D00EBC" w:rsidP="000828DE">
      <w:pPr>
        <w:spacing w:before="0" w:after="0"/>
      </w:pPr>
      <w:r>
        <w:separator/>
      </w:r>
    </w:p>
  </w:footnote>
  <w:footnote w:type="continuationSeparator" w:id="0">
    <w:p w14:paraId="7487C76E" w14:textId="77777777" w:rsidR="00D00EBC" w:rsidRDefault="00D00EBC" w:rsidP="00082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A715" w14:textId="1D26306B" w:rsidR="00D47B4D" w:rsidRPr="00195A36" w:rsidRDefault="00D47B4D" w:rsidP="00DE508D">
    <w:pPr>
      <w:pStyle w:val="NoSpacing"/>
      <w:jc w:val="center"/>
      <w:rPr>
        <w:b/>
        <w:color w:val="00B050"/>
        <w:szCs w:val="18"/>
      </w:rPr>
    </w:pPr>
    <w:r w:rsidRPr="00195A36">
      <w:rPr>
        <w:b/>
        <w:noProof/>
        <w:color w:val="00B050"/>
        <w:szCs w:val="18"/>
        <w:lang w:eastAsia="en-GB"/>
      </w:rPr>
      <w:drawing>
        <wp:anchor distT="0" distB="0" distL="114300" distR="114300" simplePos="0" relativeHeight="251665920" behindDoc="1" locked="0" layoutInCell="1" allowOverlap="1" wp14:anchorId="27565322" wp14:editId="35BFFD2B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DC0">
      <w:rPr>
        <w:b/>
        <w:noProof/>
        <w:color w:val="00B050"/>
        <w:szCs w:val="18"/>
        <w:lang w:eastAsia="en-GB"/>
      </w:rPr>
      <w:t xml:space="preserve">Manx </w:t>
    </w:r>
    <w:r w:rsidR="00AA6947">
      <w:rPr>
        <w:b/>
        <w:noProof/>
        <w:color w:val="00B050"/>
        <w:szCs w:val="18"/>
        <w:lang w:eastAsia="en-GB"/>
      </w:rPr>
      <w:t>T</w:t>
    </w:r>
    <w:r w:rsidR="005A7DC0">
      <w:rPr>
        <w:b/>
        <w:noProof/>
        <w:color w:val="00B050"/>
        <w:szCs w:val="18"/>
        <w:lang w:eastAsia="en-GB"/>
      </w:rPr>
      <w:t xml:space="preserve">elecom - </w:t>
    </w:r>
    <w:r w:rsidR="00195A36" w:rsidRPr="00195A36">
      <w:rPr>
        <w:b/>
        <w:noProof/>
        <w:color w:val="00B050"/>
        <w:szCs w:val="18"/>
        <w:lang w:eastAsia="en-GB"/>
      </w:rPr>
      <w:t>PUBLIC</w:t>
    </w:r>
  </w:p>
  <w:p w14:paraId="23E0AFB7" w14:textId="6DCEEC4E" w:rsidR="00D47B4D" w:rsidRPr="00283A6B" w:rsidRDefault="00D47B4D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MT/</w:t>
    </w:r>
    <w:r w:rsidR="001513B3">
      <w:rPr>
        <w:sz w:val="18"/>
        <w:szCs w:val="18"/>
      </w:rPr>
      <w:t>OHS</w:t>
    </w:r>
    <w:r>
      <w:rPr>
        <w:sz w:val="18"/>
        <w:szCs w:val="18"/>
      </w:rPr>
      <w:t>/00</w:t>
    </w:r>
    <w:r w:rsidR="001513B3">
      <w:rPr>
        <w:sz w:val="18"/>
        <w:szCs w:val="18"/>
      </w:rPr>
      <w:t>2</w:t>
    </w:r>
  </w:p>
  <w:p w14:paraId="7DC1C636" w14:textId="093873F6" w:rsidR="00D47B4D" w:rsidRPr="00283A6B" w:rsidRDefault="00D47B4D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 xml:space="preserve">Issue </w:t>
    </w:r>
    <w:r w:rsidR="001513B3">
      <w:rPr>
        <w:sz w:val="18"/>
        <w:szCs w:val="18"/>
      </w:rPr>
      <w:t>2</w:t>
    </w:r>
    <w:r>
      <w:rPr>
        <w:sz w:val="18"/>
        <w:szCs w:val="18"/>
      </w:rPr>
      <w:t>.</w:t>
    </w:r>
    <w:r w:rsidR="003E5D29">
      <w:rPr>
        <w:sz w:val="18"/>
        <w:szCs w:val="18"/>
      </w:rPr>
      <w:t>6</w:t>
    </w:r>
  </w:p>
  <w:p w14:paraId="0DDDF171" w14:textId="06D231FA" w:rsidR="00D47B4D" w:rsidRPr="00283A6B" w:rsidRDefault="003E5D29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December</w:t>
    </w:r>
    <w:r w:rsidR="00FC3E31">
      <w:rPr>
        <w:sz w:val="18"/>
        <w:szCs w:val="18"/>
      </w:rPr>
      <w:t xml:space="preserve"> 2023</w:t>
    </w:r>
  </w:p>
  <w:p w14:paraId="16843E37" w14:textId="5F47B204" w:rsidR="00D47B4D" w:rsidRDefault="00D47B4D" w:rsidP="00DE508D">
    <w:pPr>
      <w:pStyle w:val="NoSpacing"/>
      <w:jc w:val="center"/>
      <w:rPr>
        <w:sz w:val="18"/>
        <w:szCs w:val="18"/>
      </w:rPr>
    </w:pPr>
    <w:bookmarkStart w:id="0" w:name="_Hlk498255542"/>
    <w:r w:rsidRPr="00283A6B">
      <w:rPr>
        <w:sz w:val="18"/>
        <w:szCs w:val="18"/>
      </w:rPr>
      <w:t xml:space="preserve">Document Owner – </w:t>
    </w:r>
    <w:r w:rsidR="001513B3">
      <w:rPr>
        <w:sz w:val="18"/>
        <w:szCs w:val="18"/>
      </w:rPr>
      <w:t>Compliance Manager</w:t>
    </w:r>
  </w:p>
  <w:bookmarkEnd w:id="0"/>
  <w:p w14:paraId="6A53865D" w14:textId="77777777" w:rsidR="00D47B4D" w:rsidRPr="003D03E2" w:rsidRDefault="00D47B4D" w:rsidP="00DE508D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0E7"/>
    <w:multiLevelType w:val="hybridMultilevel"/>
    <w:tmpl w:val="0E70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378"/>
    <w:multiLevelType w:val="hybridMultilevel"/>
    <w:tmpl w:val="36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144"/>
    <w:multiLevelType w:val="hybridMultilevel"/>
    <w:tmpl w:val="08C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9C3"/>
    <w:multiLevelType w:val="hybridMultilevel"/>
    <w:tmpl w:val="0E7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42B8"/>
    <w:multiLevelType w:val="hybridMultilevel"/>
    <w:tmpl w:val="927A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D03"/>
    <w:multiLevelType w:val="hybridMultilevel"/>
    <w:tmpl w:val="B21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2333"/>
    <w:multiLevelType w:val="hybridMultilevel"/>
    <w:tmpl w:val="2D4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1108"/>
    <w:multiLevelType w:val="multilevel"/>
    <w:tmpl w:val="3462002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8" w15:restartNumberingAfterBreak="0">
    <w:nsid w:val="60DA5F36"/>
    <w:multiLevelType w:val="hybridMultilevel"/>
    <w:tmpl w:val="B712B7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029E4"/>
    <w:multiLevelType w:val="hybridMultilevel"/>
    <w:tmpl w:val="AFF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123D"/>
    <w:multiLevelType w:val="hybridMultilevel"/>
    <w:tmpl w:val="A6D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3368">
    <w:abstractNumId w:val="7"/>
  </w:num>
  <w:num w:numId="2" w16cid:durableId="1891115806">
    <w:abstractNumId w:val="4"/>
  </w:num>
  <w:num w:numId="3" w16cid:durableId="1172379004">
    <w:abstractNumId w:val="1"/>
  </w:num>
  <w:num w:numId="4" w16cid:durableId="2079858299">
    <w:abstractNumId w:val="6"/>
  </w:num>
  <w:num w:numId="5" w16cid:durableId="566839754">
    <w:abstractNumId w:val="8"/>
  </w:num>
  <w:num w:numId="6" w16cid:durableId="1947425349">
    <w:abstractNumId w:val="9"/>
  </w:num>
  <w:num w:numId="7" w16cid:durableId="404692820">
    <w:abstractNumId w:val="2"/>
  </w:num>
  <w:num w:numId="8" w16cid:durableId="1221671432">
    <w:abstractNumId w:val="10"/>
  </w:num>
  <w:num w:numId="9" w16cid:durableId="1554003384">
    <w:abstractNumId w:val="5"/>
  </w:num>
  <w:num w:numId="10" w16cid:durableId="157697038">
    <w:abstractNumId w:val="0"/>
  </w:num>
  <w:num w:numId="11" w16cid:durableId="972833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6"/>
    <w:rsid w:val="00033CDC"/>
    <w:rsid w:val="000828DE"/>
    <w:rsid w:val="000B7DF4"/>
    <w:rsid w:val="000C498C"/>
    <w:rsid w:val="000C7E2E"/>
    <w:rsid w:val="000D47E8"/>
    <w:rsid w:val="000D6871"/>
    <w:rsid w:val="00117F5C"/>
    <w:rsid w:val="00132969"/>
    <w:rsid w:val="001513B3"/>
    <w:rsid w:val="00167993"/>
    <w:rsid w:val="00175799"/>
    <w:rsid w:val="00175C22"/>
    <w:rsid w:val="00177823"/>
    <w:rsid w:val="00195A36"/>
    <w:rsid w:val="001A38BB"/>
    <w:rsid w:val="002437B0"/>
    <w:rsid w:val="002558F0"/>
    <w:rsid w:val="00277BE9"/>
    <w:rsid w:val="002E7980"/>
    <w:rsid w:val="003311A3"/>
    <w:rsid w:val="00334BCD"/>
    <w:rsid w:val="00341926"/>
    <w:rsid w:val="00365857"/>
    <w:rsid w:val="00396E96"/>
    <w:rsid w:val="00397F67"/>
    <w:rsid w:val="003A7968"/>
    <w:rsid w:val="003B13E6"/>
    <w:rsid w:val="003E5D29"/>
    <w:rsid w:val="003E7640"/>
    <w:rsid w:val="0046766F"/>
    <w:rsid w:val="004C0CD9"/>
    <w:rsid w:val="004C535D"/>
    <w:rsid w:val="004D3BC1"/>
    <w:rsid w:val="00527510"/>
    <w:rsid w:val="0055192C"/>
    <w:rsid w:val="0057229A"/>
    <w:rsid w:val="005A63AE"/>
    <w:rsid w:val="005A7DC0"/>
    <w:rsid w:val="005B04F7"/>
    <w:rsid w:val="005B6DE5"/>
    <w:rsid w:val="005D39D7"/>
    <w:rsid w:val="005F0A8D"/>
    <w:rsid w:val="005F4B2C"/>
    <w:rsid w:val="00601122"/>
    <w:rsid w:val="00636DB0"/>
    <w:rsid w:val="00652B31"/>
    <w:rsid w:val="006712DC"/>
    <w:rsid w:val="006A25C6"/>
    <w:rsid w:val="006B53F4"/>
    <w:rsid w:val="0072643D"/>
    <w:rsid w:val="00736711"/>
    <w:rsid w:val="007405BD"/>
    <w:rsid w:val="0074378D"/>
    <w:rsid w:val="007803F2"/>
    <w:rsid w:val="00783BC4"/>
    <w:rsid w:val="00796D41"/>
    <w:rsid w:val="007C1AD7"/>
    <w:rsid w:val="007E653C"/>
    <w:rsid w:val="00897561"/>
    <w:rsid w:val="008C0BF1"/>
    <w:rsid w:val="008C12C7"/>
    <w:rsid w:val="008E0A70"/>
    <w:rsid w:val="009070CB"/>
    <w:rsid w:val="00916612"/>
    <w:rsid w:val="0094546C"/>
    <w:rsid w:val="00991A06"/>
    <w:rsid w:val="00996FAF"/>
    <w:rsid w:val="00A45A7E"/>
    <w:rsid w:val="00A62DC7"/>
    <w:rsid w:val="00A6364C"/>
    <w:rsid w:val="00A701F1"/>
    <w:rsid w:val="00AA6947"/>
    <w:rsid w:val="00AE1083"/>
    <w:rsid w:val="00AE2759"/>
    <w:rsid w:val="00AE37D6"/>
    <w:rsid w:val="00B21744"/>
    <w:rsid w:val="00B46318"/>
    <w:rsid w:val="00B70E50"/>
    <w:rsid w:val="00BB7E28"/>
    <w:rsid w:val="00BC2AF5"/>
    <w:rsid w:val="00BD0BB8"/>
    <w:rsid w:val="00C11169"/>
    <w:rsid w:val="00C57D3A"/>
    <w:rsid w:val="00C67174"/>
    <w:rsid w:val="00C671A5"/>
    <w:rsid w:val="00C92A7E"/>
    <w:rsid w:val="00CA0F68"/>
    <w:rsid w:val="00CB73D3"/>
    <w:rsid w:val="00CC49ED"/>
    <w:rsid w:val="00CC6DFC"/>
    <w:rsid w:val="00D00EBC"/>
    <w:rsid w:val="00D238BA"/>
    <w:rsid w:val="00D24F2A"/>
    <w:rsid w:val="00D47B4D"/>
    <w:rsid w:val="00D602FB"/>
    <w:rsid w:val="00DE3D73"/>
    <w:rsid w:val="00DE508D"/>
    <w:rsid w:val="00DF0032"/>
    <w:rsid w:val="00E17B06"/>
    <w:rsid w:val="00E26C3D"/>
    <w:rsid w:val="00E41DB0"/>
    <w:rsid w:val="00E634EA"/>
    <w:rsid w:val="00E7634D"/>
    <w:rsid w:val="00EB5FF6"/>
    <w:rsid w:val="00EE28F8"/>
    <w:rsid w:val="00EE60C4"/>
    <w:rsid w:val="00EF2249"/>
    <w:rsid w:val="00EF25E6"/>
    <w:rsid w:val="00EF6A8D"/>
    <w:rsid w:val="00F6410A"/>
    <w:rsid w:val="00F717B1"/>
    <w:rsid w:val="00F73612"/>
    <w:rsid w:val="00FA3229"/>
    <w:rsid w:val="00FA6124"/>
    <w:rsid w:val="00FC3E31"/>
    <w:rsid w:val="00FE4597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CE3E"/>
  <w15:docId w15:val="{61BBE67B-B3AE-47E4-8F62-87FD921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D6"/>
    <w:pPr>
      <w:spacing w:before="12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7D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D6"/>
    <w:pPr>
      <w:keepNext/>
      <w:keepLines/>
      <w:numPr>
        <w:ilvl w:val="1"/>
        <w:numId w:val="1"/>
      </w:numPr>
      <w:tabs>
        <w:tab w:val="num" w:pos="567"/>
      </w:tabs>
      <w:spacing w:before="200" w:after="0"/>
      <w:ind w:left="1143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7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37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37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7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37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37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37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3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E37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E37D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E37D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E37D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E37D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AE37D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aliases w:val="h"/>
    <w:basedOn w:val="Normal"/>
    <w:link w:val="Head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HeaderChar">
    <w:name w:val="Header Char"/>
    <w:aliases w:val="h Char"/>
    <w:basedOn w:val="DefaultParagraphFont"/>
    <w:link w:val="Header"/>
    <w:rsid w:val="00AE37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37D6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AE37D6"/>
    <w:pPr>
      <w:spacing w:after="100"/>
    </w:pPr>
  </w:style>
  <w:style w:type="character" w:styleId="Hyperlink">
    <w:name w:val="Hyperlink"/>
    <w:basedOn w:val="DefaultParagraphFont"/>
    <w:uiPriority w:val="99"/>
    <w:rsid w:val="00AE37D6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E37D6"/>
    <w:pPr>
      <w:ind w:left="200"/>
    </w:pPr>
  </w:style>
  <w:style w:type="paragraph" w:styleId="NoSpacing">
    <w:name w:val="No Spacing"/>
    <w:uiPriority w:val="1"/>
    <w:qFormat/>
    <w:rsid w:val="00AE37D6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D6"/>
    <w:rPr>
      <w:rFonts w:ascii="Tahoma" w:eastAsia="Times New Roman" w:hAnsi="Tahoma" w:cs="Tahoma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E508D"/>
    <w:pPr>
      <w:spacing w:before="0" w:after="0"/>
      <w:ind w:left="2160"/>
      <w:jc w:val="left"/>
    </w:pPr>
    <w:rPr>
      <w:rFonts w:ascii="Times New Roman" w:hAnsi="Times New Roman"/>
      <w:noProof/>
      <w:color w:val="auto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508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033CDC"/>
  </w:style>
  <w:style w:type="paragraph" w:styleId="ListParagraph">
    <w:name w:val="List Paragraph"/>
    <w:basedOn w:val="Normal"/>
    <w:uiPriority w:val="34"/>
    <w:qFormat/>
    <w:rsid w:val="00033CDC"/>
    <w:pPr>
      <w:ind w:left="720"/>
      <w:contextualSpacing/>
    </w:pPr>
  </w:style>
  <w:style w:type="table" w:styleId="TableGrid">
    <w:name w:val="Table Grid"/>
    <w:basedOn w:val="TableNormal"/>
    <w:uiPriority w:val="59"/>
    <w:rsid w:val="00D2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_x0020_Elements xmlns="0522128f-2df6-46a4-95d3-8a19e306db97">true</Management_x0020_Elements>
    <KpiDescription xmlns="http://schemas.microsoft.com/sharepoint/v3" xsi:nil="true"/>
    <ISO_x0020_Group xmlns="0522128f-2df6-46a4-95d3-8a19e306db97" xsi:nil="true"/>
    <lcf76f155ced4ddcb4097134ff3c332f xmlns="0522128f-2df6-46a4-95d3-8a19e306db97">
      <Terms xmlns="http://schemas.microsoft.com/office/infopath/2007/PartnerControls"/>
    </lcf76f155ced4ddcb4097134ff3c332f>
    <TaxCatchAll xmlns="6a8bad43-c73d-4e80-974e-24d81727ff3a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T Document" ma:contentTypeID="0x0101003930BADF1F261945B55EB06067495EC308005ED77039F9444F42BE0BD0CEC20034B5" ma:contentTypeVersion="21" ma:contentTypeDescription="" ma:contentTypeScope="" ma:versionID="64a10b740ca618219a3b8ba0891fb624">
  <xsd:schema xmlns:xsd="http://www.w3.org/2001/XMLSchema" xmlns:xs="http://www.w3.org/2001/XMLSchema" xmlns:p="http://schemas.microsoft.com/office/2006/metadata/properties" xmlns:ns1="http://schemas.microsoft.com/sharepoint/v3" xmlns:ns2="6a8bad43-c73d-4e80-974e-24d81727ff3a" xmlns:ns3="0522128f-2df6-46a4-95d3-8a19e306db97" targetNamespace="http://schemas.microsoft.com/office/2006/metadata/properties" ma:root="true" ma:fieldsID="fae3cb97093fbf53221a8ecce6fb2877" ns1:_="" ns2:_="" ns3:_="">
    <xsd:import namespace="http://schemas.microsoft.com/sharepoint/v3"/>
    <xsd:import namespace="6a8bad43-c73d-4e80-974e-24d81727ff3a"/>
    <xsd:import namespace="0522128f-2df6-46a4-95d3-8a19e306db97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  <xsd:element ref="ns3:ISO_x0020_Group" minOccurs="0"/>
                <xsd:element ref="ns3:Management_x0020_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ad43-c73d-4e80-974e-24d81727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3da6cd-4225-47a0-adf1-9b7830f696c2}" ma:internalName="TaxCatchAll" ma:showField="CatchAllData" ma:web="6a8bad43-c73d-4e80-974e-24d81727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2128f-2df6-46a4-95d3-8a19e306db97" elementFormDefault="qualified">
    <xsd:import namespace="http://schemas.microsoft.com/office/2006/documentManagement/types"/>
    <xsd:import namespace="http://schemas.microsoft.com/office/infopath/2007/PartnerControls"/>
    <xsd:element name="ISO_x0020_Group" ma:index="11" nillable="true" ma:displayName="ISO Group" ma:format="Dropdown" ma:internalName="ISO_x0020_Group">
      <xsd:simpleType>
        <xsd:restriction base="dms:Choice">
          <xsd:enumeration value="9001 QMS"/>
          <xsd:enumeration value="14001 EMS"/>
          <xsd:enumeration value="270001 ISMS"/>
          <xsd:enumeration value="45001 OH&amp;SMS"/>
          <xsd:enumeration value="Internal Audit"/>
          <xsd:enumeration value="External Audit"/>
        </xsd:restriction>
      </xsd:simpleType>
    </xsd:element>
    <xsd:element name="Management_x0020_Elements" ma:index="12" nillable="true" ma:displayName="Management Elements" ma:default="1" ma:internalName="Management_x0020_Elements">
      <xsd:simpleType>
        <xsd:restriction base="dms:Boolea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a7b9d57-dcf9-4d08-a675-90e5a42297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DFD1B-B90D-4B8B-9411-10D5AF97A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14768-966F-41B9-84AE-26C9BE173B1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0522128f-2df6-46a4-95d3-8a19e306db97"/>
    <ds:schemaRef ds:uri="6a8bad43-c73d-4e80-974e-24d81727ff3a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1F1AA0-2D01-408B-A123-6FF010A9782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BE6F355-85D6-43BF-ACF2-4740C63A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8bad43-c73d-4e80-974e-24d81727ff3a"/>
    <ds:schemaRef ds:uri="0522128f-2df6-46a4-95d3-8a19e306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000938-9D9E-4EC7-A21C-FBD4FC816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Policy Statement</vt:lpstr>
    </vt:vector>
  </TitlesOfParts>
  <Company>Manx Telecom LTD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Policy Statement</dc:title>
  <dc:subject/>
  <dc:creator>Gavin Quiggin</dc:creator>
  <cp:keywords/>
  <dc:description/>
  <cp:lastModifiedBy>Dickinson, Sean (Manx Telecom)</cp:lastModifiedBy>
  <cp:revision>2</cp:revision>
  <cp:lastPrinted>2023-01-11T08:53:00Z</cp:lastPrinted>
  <dcterms:created xsi:type="dcterms:W3CDTF">2023-12-20T11:40:00Z</dcterms:created>
  <dcterms:modified xsi:type="dcterms:W3CDTF">2023-12-20T11:40:00Z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0x0101003930BADF1F261945B55EB06067495EC308005ED77039F9444F42BE0BD0CEC20034B5</vt:lpwstr>
  </property>
  <property fmtid="{D5CDD505-2E9C-101B-9397-08002B2CF9AE}" pid="3" name="MediaServiceImageTags">
    <vt:lpwstr/>
  </property>
</Properties>
</file>